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99" w:rsidRPr="00383799" w:rsidRDefault="00383799">
      <w:pPr>
        <w:rPr>
          <w:color w:val="76923C" w:themeColor="accent3" w:themeShade="BF"/>
          <w:sz w:val="28"/>
          <w:szCs w:val="28"/>
          <w:lang w:val="en-US"/>
        </w:rPr>
      </w:pPr>
      <w:r w:rsidRPr="00383799">
        <w:rPr>
          <w:rFonts w:ascii="Cambria" w:hAnsi="Cambria"/>
          <w:b/>
          <w:bCs/>
          <w:color w:val="76923C" w:themeColor="accent3" w:themeShade="BF"/>
          <w:sz w:val="28"/>
          <w:szCs w:val="28"/>
          <w:shd w:val="clear" w:color="auto" w:fill="FEFEFE"/>
          <w:lang w:val="en-US"/>
        </w:rPr>
        <w:t>Call for proposals for cooperation projects on green hydrogen with EUREKA countries</w:t>
      </w:r>
      <w:r w:rsidRPr="00383799">
        <w:rPr>
          <w:color w:val="76923C" w:themeColor="accent3" w:themeShade="BF"/>
          <w:sz w:val="28"/>
          <w:szCs w:val="28"/>
          <w:lang w:val="en-US"/>
        </w:rPr>
        <w:t xml:space="preserve"> </w:t>
      </w:r>
    </w:p>
    <w:p w:rsidR="0080379F" w:rsidRPr="00383799" w:rsidRDefault="00A50B52">
      <w:pPr>
        <w:rPr>
          <w:rFonts w:ascii="Cambria" w:hAnsi="Cambria"/>
          <w:b/>
          <w:bCs/>
          <w:color w:val="000000"/>
          <w:sz w:val="28"/>
          <w:szCs w:val="28"/>
          <w:shd w:val="clear" w:color="auto" w:fill="FEFEFE"/>
          <w:lang w:val="en-US"/>
        </w:rPr>
      </w:pPr>
      <w:r w:rsidRPr="00383799">
        <w:rPr>
          <w:rFonts w:ascii="Cambria" w:hAnsi="Cambria"/>
          <w:b/>
          <w:bCs/>
          <w:color w:val="000000"/>
          <w:sz w:val="28"/>
          <w:szCs w:val="28"/>
          <w:shd w:val="clear" w:color="auto" w:fill="FEFEFE"/>
          <w:lang w:val="en-US"/>
        </w:rPr>
        <w:t xml:space="preserve">Technical / Content 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80379F" w:rsidRPr="00C47FB6" w:rsidTr="00FA498F">
        <w:tc>
          <w:tcPr>
            <w:tcW w:w="3652" w:type="dxa"/>
          </w:tcPr>
          <w:p w:rsidR="0080379F" w:rsidRPr="00B06AB0" w:rsidRDefault="00A50B52">
            <w:pPr>
              <w:rPr>
                <w:b/>
                <w:lang w:val="en-US"/>
              </w:rPr>
            </w:pPr>
            <w:r w:rsidRPr="00B06AB0">
              <w:rPr>
                <w:b/>
                <w:lang w:val="en-US"/>
              </w:rPr>
              <w:t>Country of your company</w:t>
            </w:r>
            <w:r w:rsidR="00C47FB6" w:rsidRPr="00B06AB0">
              <w:rPr>
                <w:b/>
                <w:lang w:val="en-US"/>
              </w:rPr>
              <w:t>/institution</w:t>
            </w:r>
          </w:p>
        </w:tc>
        <w:tc>
          <w:tcPr>
            <w:tcW w:w="5560" w:type="dxa"/>
          </w:tcPr>
          <w:p w:rsidR="0080379F" w:rsidRPr="00C47FB6" w:rsidRDefault="0080379F">
            <w:pPr>
              <w:rPr>
                <w:lang w:val="en-US"/>
              </w:rPr>
            </w:pPr>
          </w:p>
        </w:tc>
      </w:tr>
      <w:tr w:rsidR="00C47FB6" w:rsidRPr="00C47FB6" w:rsidTr="00FA498F">
        <w:tc>
          <w:tcPr>
            <w:tcW w:w="3652" w:type="dxa"/>
          </w:tcPr>
          <w:p w:rsidR="00FA498F" w:rsidRDefault="00C47FB6">
            <w:pPr>
              <w:rPr>
                <w:b/>
                <w:lang w:val="en-US"/>
              </w:rPr>
            </w:pPr>
            <w:r w:rsidRPr="00B06AB0">
              <w:rPr>
                <w:b/>
                <w:lang w:val="en-US"/>
              </w:rPr>
              <w:t>Potential target country</w:t>
            </w:r>
            <w:r w:rsidR="00B06AB0" w:rsidRPr="00B06AB0">
              <w:rPr>
                <w:b/>
                <w:lang w:val="en-US"/>
              </w:rPr>
              <w:t>/countries</w:t>
            </w:r>
          </w:p>
          <w:p w:rsidR="00C47FB6" w:rsidRPr="00B06AB0" w:rsidRDefault="00C47FB6">
            <w:pPr>
              <w:rPr>
                <w:b/>
                <w:lang w:val="en-US"/>
              </w:rPr>
            </w:pPr>
            <w:r w:rsidRPr="00B06AB0">
              <w:rPr>
                <w:lang w:val="en-US"/>
              </w:rPr>
              <w:t xml:space="preserve">(if </w:t>
            </w:r>
            <w:r w:rsidR="00E03F93" w:rsidRPr="00B06AB0">
              <w:rPr>
                <w:lang w:val="en-US"/>
              </w:rPr>
              <w:t>know</w:t>
            </w:r>
            <w:r w:rsidR="00B06AB0" w:rsidRPr="00B06AB0">
              <w:rPr>
                <w:lang w:val="en-US"/>
              </w:rPr>
              <w:t>n</w:t>
            </w:r>
            <w:r w:rsidRPr="00B06AB0">
              <w:rPr>
                <w:lang w:val="en-US"/>
              </w:rPr>
              <w:t>)</w:t>
            </w:r>
          </w:p>
        </w:tc>
        <w:tc>
          <w:tcPr>
            <w:tcW w:w="5560" w:type="dxa"/>
          </w:tcPr>
          <w:p w:rsidR="00C47FB6" w:rsidRPr="00E03F93" w:rsidRDefault="00E03F9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9221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Belgium (</w:t>
            </w:r>
            <w:proofErr w:type="gramStart"/>
            <w:r w:rsidRPr="00E03F93">
              <w:rPr>
                <w:lang w:val="en-US"/>
              </w:rPr>
              <w:t>Flanders)</w:t>
            </w:r>
            <w:r w:rsidR="00B06A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E03F93">
              <w:rPr>
                <w:lang w:val="en-US"/>
              </w:rPr>
              <w:t xml:space="preserve"> </w:t>
            </w:r>
            <w:proofErr w:type="gramEnd"/>
            <w:sdt>
              <w:sdtPr>
                <w:rPr>
                  <w:lang w:val="en-US"/>
                </w:rPr>
                <w:id w:val="14017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Canada</w:t>
            </w:r>
            <w:r>
              <w:rPr>
                <w:lang w:val="en-US"/>
              </w:rPr>
              <w:t xml:space="preserve"> </w:t>
            </w:r>
            <w:r w:rsidR="00B06A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62881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Finland</w:t>
            </w:r>
            <w:r w:rsidR="00B06AB0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15263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A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06AB0">
              <w:rPr>
                <w:lang w:val="en-US"/>
              </w:rPr>
              <w:t xml:space="preserve">Germany 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36136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A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Ireland</w:t>
            </w:r>
            <w:r w:rsidR="00B06A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55485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A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The Netherlands</w:t>
            </w:r>
            <w:r>
              <w:rPr>
                <w:lang w:val="en-US"/>
              </w:rPr>
              <w:t xml:space="preserve"> </w:t>
            </w:r>
            <w:r w:rsidR="00B06A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5341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Portugal</w:t>
            </w:r>
            <w:r>
              <w:rPr>
                <w:lang w:val="en-US"/>
              </w:rPr>
              <w:t xml:space="preserve"> </w:t>
            </w:r>
            <w:r w:rsidR="00B06A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26691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03F93">
              <w:rPr>
                <w:lang w:val="en-US"/>
              </w:rPr>
              <w:t>Spain</w:t>
            </w:r>
            <w:r w:rsidR="00B06AB0">
              <w:rPr>
                <w:lang w:val="en-US"/>
              </w:rPr>
              <w:t xml:space="preserve">            </w:t>
            </w:r>
            <w:sdt>
              <w:sdtPr>
                <w:rPr>
                  <w:lang w:val="en-US"/>
                </w:rPr>
                <w:id w:val="167005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A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06AB0">
              <w:rPr>
                <w:lang w:val="en-US"/>
              </w:rPr>
              <w:t>Open</w:t>
            </w:r>
          </w:p>
        </w:tc>
      </w:tr>
      <w:tr w:rsidR="0080379F" w:rsidRPr="00A50B52" w:rsidTr="00FA498F">
        <w:tc>
          <w:tcPr>
            <w:tcW w:w="3652" w:type="dxa"/>
          </w:tcPr>
          <w:p w:rsidR="0080379F" w:rsidRPr="00B06AB0" w:rsidRDefault="00A50B52">
            <w:pPr>
              <w:rPr>
                <w:b/>
                <w:lang w:val="en-US"/>
              </w:rPr>
            </w:pPr>
            <w:r w:rsidRPr="00B06AB0">
              <w:rPr>
                <w:b/>
                <w:lang w:val="en-US"/>
              </w:rPr>
              <w:t xml:space="preserve">Type of company/institution </w:t>
            </w:r>
          </w:p>
        </w:tc>
        <w:tc>
          <w:tcPr>
            <w:tcW w:w="5560" w:type="dxa"/>
          </w:tcPr>
          <w:p w:rsidR="0080379F" w:rsidRPr="00A50B52" w:rsidRDefault="00B06AB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791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A50B52">
              <w:rPr>
                <w:lang w:val="en-US"/>
              </w:rPr>
              <w:t xml:space="preserve"> </w:t>
            </w:r>
            <w:r w:rsidRPr="00A50B52">
              <w:rPr>
                <w:lang w:val="en-US"/>
              </w:rPr>
              <w:t>S</w:t>
            </w:r>
            <w:r>
              <w:rPr>
                <w:lang w:val="en-US"/>
              </w:rPr>
              <w:t>ME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8793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>L</w:t>
            </w:r>
            <w:r>
              <w:rPr>
                <w:lang w:val="en-US"/>
              </w:rPr>
              <w:t>arge enterprise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73886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>M</w:t>
            </w:r>
            <w:r>
              <w:rPr>
                <w:lang w:val="en-US"/>
              </w:rPr>
              <w:t>id cap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80646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>Research and Technology Institute</w:t>
            </w:r>
            <w:r w:rsidR="00FA498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30967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>University</w:t>
            </w:r>
            <w:r w:rsidR="00FA498F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2357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A498F">
              <w:rPr>
                <w:lang w:val="en-US"/>
              </w:rPr>
              <w:t>O</w:t>
            </w:r>
            <w:r>
              <w:rPr>
                <w:lang w:val="en-US"/>
              </w:rPr>
              <w:t>ther</w:t>
            </w:r>
          </w:p>
        </w:tc>
      </w:tr>
      <w:tr w:rsidR="00C10E9A" w:rsidRPr="00A50B52" w:rsidTr="00CA4C1F">
        <w:tc>
          <w:tcPr>
            <w:tcW w:w="9212" w:type="dxa"/>
            <w:gridSpan w:val="2"/>
          </w:tcPr>
          <w:p w:rsidR="00C10E9A" w:rsidRDefault="00C10E9A">
            <w:pPr>
              <w:rPr>
                <w:lang w:val="en-US"/>
              </w:rPr>
            </w:pPr>
          </w:p>
          <w:p w:rsidR="004E232D" w:rsidRDefault="00C10E9A" w:rsidP="004E232D">
            <w:pPr>
              <w:rPr>
                <w:lang w:val="en-US"/>
              </w:rPr>
            </w:pPr>
            <w:r w:rsidRPr="00B06AB0">
              <w:rPr>
                <w:b/>
                <w:lang w:val="en-US"/>
              </w:rPr>
              <w:t>Technical Area Keywords</w:t>
            </w:r>
            <w:r>
              <w:rPr>
                <w:lang w:val="en-US"/>
              </w:rPr>
              <w:t xml:space="preserve"> (multiple selection possible)</w:t>
            </w:r>
          </w:p>
          <w:p w:rsidR="004E232D" w:rsidRDefault="00E03F93" w:rsidP="004E232D">
            <w:pPr>
              <w:rPr>
                <w:lang w:val="en-US"/>
              </w:rPr>
            </w:pPr>
            <w:r w:rsidRPr="00B06AB0">
              <w:rPr>
                <w:b/>
                <w:lang w:val="en-US"/>
              </w:rPr>
              <w:t>N.B.:</w:t>
            </w:r>
            <w:r>
              <w:rPr>
                <w:lang w:val="en-US"/>
              </w:rPr>
              <w:t xml:space="preserve"> For entities from Germany, please consult </w:t>
            </w:r>
            <w:hyperlink r:id="rId5" w:history="1">
              <w:r w:rsidRPr="00E03F93">
                <w:rPr>
                  <w:rStyle w:val="Hyperlink"/>
                  <w:lang w:val="en-US"/>
                </w:rPr>
                <w:t>Call for proposals for cooperation projects on green hydrogen with EUREKA countries - BMBF</w:t>
              </w:r>
            </w:hyperlink>
            <w:r w:rsidRPr="00E03F9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 details on topics</w:t>
            </w:r>
            <w:r w:rsidR="00B06AB0">
              <w:rPr>
                <w:lang w:val="en-US"/>
              </w:rPr>
              <w:t xml:space="preserve"> and </w:t>
            </w:r>
          </w:p>
          <w:p w:rsidR="00E03F93" w:rsidRPr="00E03F93" w:rsidRDefault="00E03F93" w:rsidP="004E232D">
            <w:pPr>
              <w:rPr>
                <w:lang w:val="en-US"/>
              </w:rPr>
            </w:pPr>
          </w:p>
          <w:p w:rsidR="00C10E9A" w:rsidRPr="00A50B52" w:rsidRDefault="004E232D" w:rsidP="00B06AB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735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>M</w:t>
            </w:r>
            <w:r w:rsidR="00C10E9A">
              <w:rPr>
                <w:lang w:val="en-US"/>
              </w:rPr>
              <w:t>aterial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154883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Infrastructure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19781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Sensors</w:t>
            </w:r>
            <w:r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5347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Logistics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364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Monitoring, control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160016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Efficiency</w:t>
            </w:r>
            <w:r>
              <w:rPr>
                <w:lang w:val="en-US"/>
              </w:rPr>
              <w:t xml:space="preserve">     </w:t>
            </w:r>
            <w:r w:rsidR="00E03F93">
              <w:rPr>
                <w:lang w:val="en-US"/>
              </w:rPr>
              <w:t xml:space="preserve">      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9390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>S</w:t>
            </w:r>
            <w:r w:rsidR="00C10E9A">
              <w:rPr>
                <w:lang w:val="en-US"/>
              </w:rPr>
              <w:t>afety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74553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Integration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9280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AI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78650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Digital control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8400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 xml:space="preserve">Grid 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9561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 xml:space="preserve">Interface 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12022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Storage</w:t>
            </w:r>
            <w:r>
              <w:rPr>
                <w:lang w:val="en-US"/>
              </w:rPr>
              <w:t xml:space="preserve">                   </w:t>
            </w:r>
            <w:r w:rsidR="00E03F93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</w:t>
            </w:r>
            <w:r w:rsidR="00E03F93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r w:rsidR="00E03F93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36428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Transport</w:t>
            </w:r>
            <w:r>
              <w:rPr>
                <w:lang w:val="en-US"/>
              </w:rPr>
              <w:t xml:space="preserve"> routes</w:t>
            </w:r>
            <w:r w:rsidR="00C10E9A">
              <w:rPr>
                <w:lang w:val="en-US"/>
              </w:rPr>
              <w:t>, analysis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8090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 xml:space="preserve">Certification 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16366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Economic aspects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1167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Regulatory frameworks</w:t>
            </w:r>
            <w:r>
              <w:rPr>
                <w:lang w:val="en-US"/>
              </w:rPr>
              <w:t xml:space="preserve">  </w:t>
            </w:r>
            <w:r w:rsidR="00E03F93">
              <w:rPr>
                <w:lang w:val="en-US"/>
              </w:rPr>
              <w:t xml:space="preserve">      </w:t>
            </w:r>
            <w:sdt>
              <w:sdtPr>
                <w:rPr>
                  <w:lang w:val="en-US"/>
                </w:rPr>
                <w:id w:val="13012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Market models</w:t>
            </w:r>
            <w:r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-2957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A</w:t>
            </w:r>
            <w:r w:rsidR="00C10E9A" w:rsidRPr="00DC0D16">
              <w:rPr>
                <w:lang w:val="en-US"/>
              </w:rPr>
              <w:t xml:space="preserve">cceptance 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84447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 w:rsidRPr="00DC0D16">
              <w:rPr>
                <w:lang w:val="en-US"/>
              </w:rPr>
              <w:t xml:space="preserve">Value chain </w:t>
            </w: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27825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Processes</w:t>
            </w:r>
            <w:r>
              <w:rPr>
                <w:lang w:val="en-US"/>
              </w:rPr>
              <w:t xml:space="preserve"> </w:t>
            </w:r>
            <w:r w:rsidR="00E03F93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15381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Manufacturing</w:t>
            </w:r>
            <w:r>
              <w:rPr>
                <w:lang w:val="en-US"/>
              </w:rPr>
              <w:t xml:space="preserve">  </w:t>
            </w:r>
            <w:r w:rsidR="00E03F93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08483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Usage</w:t>
            </w:r>
            <w:r>
              <w:rPr>
                <w:lang w:val="en-US"/>
              </w:rPr>
              <w:t xml:space="preserve">  </w:t>
            </w:r>
            <w:r w:rsidR="00E03F93">
              <w:rPr>
                <w:lang w:val="en-US"/>
              </w:rPr>
              <w:t xml:space="preserve">         </w:t>
            </w:r>
            <w:sdt>
              <w:sdtPr>
                <w:rPr>
                  <w:lang w:val="en-US"/>
                </w:rPr>
                <w:id w:val="-14036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Design</w:t>
            </w:r>
            <w:r>
              <w:rPr>
                <w:lang w:val="en-US"/>
              </w:rPr>
              <w:t xml:space="preserve">  </w:t>
            </w:r>
            <w:r w:rsidR="00E03F93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176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F9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0E9A">
              <w:rPr>
                <w:lang w:val="en-US"/>
              </w:rPr>
              <w:t>Other</w:t>
            </w:r>
          </w:p>
        </w:tc>
      </w:tr>
      <w:tr w:rsidR="00B06AB0" w:rsidRPr="00A50B52" w:rsidTr="00CA4C1F">
        <w:tc>
          <w:tcPr>
            <w:tcW w:w="9212" w:type="dxa"/>
            <w:gridSpan w:val="2"/>
          </w:tcPr>
          <w:p w:rsidR="00B06AB0" w:rsidRDefault="00B06AB0" w:rsidP="00B06AB0">
            <w:pPr>
              <w:rPr>
                <w:lang w:val="en-US"/>
              </w:rPr>
            </w:pPr>
            <w:r>
              <w:rPr>
                <w:lang w:val="en-US"/>
              </w:rPr>
              <w:t>Non-German entities (multiple selection possible)</w:t>
            </w:r>
          </w:p>
          <w:p w:rsidR="00B06AB0" w:rsidRDefault="00B06AB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252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H2 production/generation   </w:t>
            </w:r>
            <w:sdt>
              <w:sdtPr>
                <w:rPr>
                  <w:lang w:val="en-US"/>
                </w:rPr>
                <w:id w:val="6019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Batteries and fuel cells   </w:t>
            </w:r>
            <w:sdt>
              <w:sdtPr>
                <w:rPr>
                  <w:lang w:val="en-US"/>
                </w:rPr>
                <w:id w:val="152258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Storage   </w:t>
            </w:r>
            <w:sdt>
              <w:sdtPr>
                <w:rPr>
                  <w:lang w:val="en-US"/>
                </w:rPr>
                <w:id w:val="1337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98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Other</w:t>
            </w:r>
          </w:p>
        </w:tc>
      </w:tr>
      <w:tr w:rsidR="00383799" w:rsidRPr="00383799" w:rsidTr="009C1D72">
        <w:tc>
          <w:tcPr>
            <w:tcW w:w="9212" w:type="dxa"/>
            <w:gridSpan w:val="2"/>
          </w:tcPr>
          <w:p w:rsidR="00383799" w:rsidRDefault="00383799" w:rsidP="00383799">
            <w:pPr>
              <w:rPr>
                <w:lang w:val="en-US"/>
              </w:rPr>
            </w:pPr>
            <w:r w:rsidRPr="00FA498F">
              <w:rPr>
                <w:b/>
                <w:lang w:val="en-US"/>
              </w:rPr>
              <w:t xml:space="preserve">The Pitch: </w:t>
            </w:r>
            <w:r>
              <w:rPr>
                <w:b/>
                <w:lang w:val="en-US"/>
              </w:rPr>
              <w:t xml:space="preserve"> </w:t>
            </w:r>
            <w:r w:rsidRPr="00FA498F">
              <w:rPr>
                <w:b/>
                <w:bCs/>
                <w:lang w:val="en-US"/>
              </w:rPr>
              <w:t>What do you want to do?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(1200 characters max.) </w:t>
            </w:r>
            <w:r>
              <w:rPr>
                <w:lang w:val="en-US"/>
              </w:rPr>
              <w:t xml:space="preserve">Please briefly describe: </w:t>
            </w:r>
          </w:p>
          <w:p w:rsidR="00383799" w:rsidRPr="00383799" w:rsidRDefault="00383799" w:rsidP="00383799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lang w:val="en-US"/>
              </w:rPr>
            </w:pPr>
            <w:r w:rsidRPr="00383799">
              <w:rPr>
                <w:lang w:val="en-US"/>
              </w:rPr>
              <w:t xml:space="preserve">the objectives of the proposal and how they will be achieved, </w:t>
            </w:r>
          </w:p>
          <w:p w:rsidR="00383799" w:rsidRDefault="00383799" w:rsidP="00383799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 xml:space="preserve">the product and degree of technological innovation/novelty/market etc. need, </w:t>
            </w:r>
          </w:p>
          <w:p w:rsidR="00383799" w:rsidRDefault="00383799" w:rsidP="00383799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lang w:val="en-US"/>
              </w:rPr>
            </w:pPr>
            <w:r w:rsidRPr="00383799">
              <w:rPr>
                <w:lang w:val="en-US"/>
              </w:rPr>
              <w:t>market potential (e.g. IPRs etc.)</w:t>
            </w:r>
          </w:p>
          <w:p w:rsidR="00383799" w:rsidRDefault="00383799" w:rsidP="00383799">
            <w:pPr>
              <w:rPr>
                <w:lang w:val="en-US"/>
              </w:rPr>
            </w:pPr>
          </w:p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 w:rsidP="00383799"/>
          <w:p w:rsidR="00383799" w:rsidRPr="00383799" w:rsidRDefault="00383799"/>
        </w:tc>
      </w:tr>
    </w:tbl>
    <w:p w:rsidR="0080379F" w:rsidRPr="00383799" w:rsidRDefault="0080379F" w:rsidP="00383799"/>
    <w:sectPr w:rsidR="0080379F" w:rsidRPr="003837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_PDF_Subset">
    <w:altName w:val="Arial"/>
    <w:panose1 w:val="00000000000000000000"/>
    <w:charset w:val="00"/>
    <w:family w:val="roman"/>
    <w:notTrueType/>
    <w:pitch w:val="default"/>
  </w:font>
  <w:font w:name="Arial-BoldMT_PDF_Subse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BFC"/>
    <w:multiLevelType w:val="hybridMultilevel"/>
    <w:tmpl w:val="BF3AB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5179"/>
    <w:multiLevelType w:val="hybridMultilevel"/>
    <w:tmpl w:val="D2C67E2E"/>
    <w:lvl w:ilvl="0" w:tplc="C0704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4F4C"/>
    <w:multiLevelType w:val="hybridMultilevel"/>
    <w:tmpl w:val="B464DA08"/>
    <w:lvl w:ilvl="0" w:tplc="3D1CAF1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738D7"/>
    <w:multiLevelType w:val="hybridMultilevel"/>
    <w:tmpl w:val="FD0C380C"/>
    <w:lvl w:ilvl="0" w:tplc="C72A26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4C12"/>
    <w:rsid w:val="000B4C12"/>
    <w:rsid w:val="00383799"/>
    <w:rsid w:val="003B346C"/>
    <w:rsid w:val="004C2517"/>
    <w:rsid w:val="004E232D"/>
    <w:rsid w:val="0080379F"/>
    <w:rsid w:val="0097361E"/>
    <w:rsid w:val="00A50B52"/>
    <w:rsid w:val="00B06AB0"/>
    <w:rsid w:val="00C10E9A"/>
    <w:rsid w:val="00C47FB6"/>
    <w:rsid w:val="00DC0D16"/>
    <w:rsid w:val="00E03F93"/>
    <w:rsid w:val="00F347E7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2CE9"/>
  <w15:chartTrackingRefBased/>
  <w15:docId w15:val="{B1CC0EA9-CB49-4660-B7E4-6FC3904A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0B5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E03F93"/>
    <w:rPr>
      <w:color w:val="0000FF"/>
      <w:u w:val="single"/>
    </w:rPr>
  </w:style>
  <w:style w:type="character" w:customStyle="1" w:styleId="fontstyle01">
    <w:name w:val="fontstyle01"/>
    <w:basedOn w:val="Absatz-Standardschriftart"/>
    <w:rsid w:val="00FA498F"/>
    <w:rPr>
      <w:rFonts w:ascii="ArialMT_PDF_Subset" w:hAnsi="ArialMT_PDF_Subset" w:hint="default"/>
      <w:b w:val="0"/>
      <w:bCs w:val="0"/>
      <w:i w:val="0"/>
      <w:iCs w:val="0"/>
      <w:color w:val="444444"/>
      <w:sz w:val="22"/>
      <w:szCs w:val="22"/>
    </w:rPr>
  </w:style>
  <w:style w:type="character" w:customStyle="1" w:styleId="fontstyle21">
    <w:name w:val="fontstyle21"/>
    <w:basedOn w:val="Absatz-Standardschriftart"/>
    <w:rsid w:val="00FA498F"/>
    <w:rPr>
      <w:rFonts w:ascii="Arial-BoldMT_PDF_Subset" w:hAnsi="Arial-BoldMT_PDF_Subset" w:hint="default"/>
      <w:b/>
      <w:bCs/>
      <w:i w:val="0"/>
      <w:iCs w:val="0"/>
      <w:color w:val="4444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mbf.de/bmbf/en/home/_documents/call-for-proposals-for-cooperation-projects-on-green-hydrogen-with-eureka-countri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1533</Characters>
  <Application>Microsoft Office Word</Application>
  <DocSecurity>0</DocSecurity>
  <Lines>20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Lehmeier, Katharina</dc:creator>
  <cp:keywords/>
  <dc:description/>
  <cp:lastModifiedBy>Lehmeier, Katharina</cp:lastModifiedBy>
  <cp:revision>1</cp:revision>
  <dcterms:created xsi:type="dcterms:W3CDTF">2021-09-13T12:57:00Z</dcterms:created>
  <dcterms:modified xsi:type="dcterms:W3CDTF">2021-09-13T15:53:00Z</dcterms:modified>
</cp:coreProperties>
</file>